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56" w:rsidRDefault="003B4A06" w:rsidP="00AE2375">
      <w:pPr>
        <w:ind w:firstLine="0"/>
        <w:rPr>
          <w:rFonts w:ascii="Times New Roman" w:hAnsi="Times New Roman" w:cs="Times New Roman"/>
        </w:rPr>
      </w:pPr>
      <w:r>
        <w:rPr>
          <w:rFonts w:ascii="Times New Roman" w:hAnsi="Times New Roman" w:cs="Times New Roman"/>
        </w:rPr>
        <w:t>To whom it may concern,</w:t>
      </w:r>
    </w:p>
    <w:p w:rsidR="003B4A06" w:rsidRDefault="003B4A06" w:rsidP="00AE2375">
      <w:pPr>
        <w:ind w:firstLine="0"/>
        <w:rPr>
          <w:rFonts w:ascii="Times New Roman" w:hAnsi="Times New Roman" w:cs="Times New Roman"/>
        </w:rPr>
      </w:pPr>
    </w:p>
    <w:p w:rsidR="003B4A06" w:rsidRDefault="003B4A06" w:rsidP="00AE2375">
      <w:pPr>
        <w:ind w:firstLine="0"/>
        <w:rPr>
          <w:rFonts w:ascii="Times New Roman" w:hAnsi="Times New Roman" w:cs="Times New Roman"/>
        </w:rPr>
      </w:pPr>
      <w:r>
        <w:rPr>
          <w:rFonts w:ascii="Times New Roman" w:hAnsi="Times New Roman" w:cs="Times New Roman"/>
        </w:rPr>
        <w:t>This project started out as a normal superstructure replacement on westbound I-44 in Laclede County, Missouri.  We planned to put traffic head-to-head on the eastbound bridge during construction.  This is a heavily traveled interstate so we set a tight timeline and a large incentive/disincentive in the contract.  See the job special provisions for more details.</w:t>
      </w:r>
    </w:p>
    <w:p w:rsidR="003B4A06" w:rsidRDefault="003B4A06" w:rsidP="00AE2375">
      <w:pPr>
        <w:ind w:firstLine="0"/>
        <w:rPr>
          <w:rFonts w:ascii="Times New Roman" w:hAnsi="Times New Roman" w:cs="Times New Roman"/>
        </w:rPr>
      </w:pPr>
    </w:p>
    <w:p w:rsidR="003B4A06" w:rsidRDefault="003B4A06" w:rsidP="00AE2375">
      <w:pPr>
        <w:ind w:firstLine="0"/>
        <w:rPr>
          <w:rFonts w:ascii="Times New Roman" w:hAnsi="Times New Roman" w:cs="Times New Roman"/>
        </w:rPr>
      </w:pPr>
      <w:r>
        <w:rPr>
          <w:rFonts w:ascii="Times New Roman" w:hAnsi="Times New Roman" w:cs="Times New Roman"/>
        </w:rPr>
        <w:t xml:space="preserve">As a result of the tight timeline, the low bid </w:t>
      </w:r>
      <w:proofErr w:type="gramStart"/>
      <w:r>
        <w:rPr>
          <w:rFonts w:ascii="Times New Roman" w:hAnsi="Times New Roman" w:cs="Times New Roman"/>
        </w:rPr>
        <w:t>contractor(</w:t>
      </w:r>
      <w:proofErr w:type="gramEnd"/>
      <w:r>
        <w:rPr>
          <w:rFonts w:ascii="Times New Roman" w:hAnsi="Times New Roman" w:cs="Times New Roman"/>
        </w:rPr>
        <w:t xml:space="preserve">Emery Sapp &amp; Sons) proposed sliding the new superstructure into place as a method of construction.  This explains why the attached plans and job special provision don’t mention the bridge slide.  This construction method allowed the contractor to keep the closure time under 20 days!  All other bidders had a much longer closure time </w:t>
      </w:r>
      <w:proofErr w:type="gramStart"/>
      <w:r>
        <w:rPr>
          <w:rFonts w:ascii="Times New Roman" w:hAnsi="Times New Roman" w:cs="Times New Roman"/>
        </w:rPr>
        <w:t>planned(</w:t>
      </w:r>
      <w:proofErr w:type="gramEnd"/>
      <w:r>
        <w:rPr>
          <w:rFonts w:ascii="Times New Roman" w:hAnsi="Times New Roman" w:cs="Times New Roman"/>
        </w:rPr>
        <w:t>45-60 days).</w:t>
      </w:r>
    </w:p>
    <w:p w:rsidR="003B4A06" w:rsidRDefault="003B4A06" w:rsidP="00AE2375">
      <w:pPr>
        <w:ind w:firstLine="0"/>
        <w:rPr>
          <w:rFonts w:ascii="Times New Roman" w:hAnsi="Times New Roman" w:cs="Times New Roman"/>
        </w:rPr>
      </w:pPr>
    </w:p>
    <w:p w:rsidR="003B4A06" w:rsidRDefault="003B4A06" w:rsidP="00AE2375">
      <w:pPr>
        <w:ind w:firstLine="0"/>
        <w:rPr>
          <w:rFonts w:ascii="Times New Roman" w:hAnsi="Times New Roman" w:cs="Times New Roman"/>
        </w:rPr>
      </w:pPr>
      <w:r>
        <w:rPr>
          <w:rFonts w:ascii="Times New Roman" w:hAnsi="Times New Roman" w:cs="Times New Roman"/>
        </w:rPr>
        <w:t xml:space="preserve">We were very </w:t>
      </w:r>
      <w:r w:rsidR="003D1DAB">
        <w:rPr>
          <w:rFonts w:ascii="Times New Roman" w:hAnsi="Times New Roman" w:cs="Times New Roman"/>
        </w:rPr>
        <w:t>pleased with how this project turned out.  We will use this method of construction in the future where time and traffic volumes make it a necessity.</w:t>
      </w:r>
    </w:p>
    <w:p w:rsidR="003D1DAB" w:rsidRDefault="003D1DAB" w:rsidP="00AE2375">
      <w:pPr>
        <w:ind w:firstLine="0"/>
        <w:rPr>
          <w:rFonts w:ascii="Times New Roman" w:hAnsi="Times New Roman" w:cs="Times New Roman"/>
        </w:rPr>
      </w:pPr>
    </w:p>
    <w:p w:rsidR="003D1DAB" w:rsidRDefault="003D1DAB" w:rsidP="00AE2375">
      <w:pPr>
        <w:ind w:firstLine="0"/>
        <w:rPr>
          <w:rFonts w:ascii="Times New Roman" w:hAnsi="Times New Roman" w:cs="Times New Roman"/>
        </w:rPr>
      </w:pPr>
      <w:r>
        <w:rPr>
          <w:rFonts w:ascii="Times New Roman" w:hAnsi="Times New Roman" w:cs="Times New Roman"/>
        </w:rPr>
        <w:t>Bill Dunn</w:t>
      </w:r>
    </w:p>
    <w:p w:rsidR="003D1DAB" w:rsidRDefault="003D1DAB" w:rsidP="00AE2375">
      <w:pPr>
        <w:ind w:firstLine="0"/>
        <w:rPr>
          <w:rFonts w:ascii="Times New Roman" w:hAnsi="Times New Roman" w:cs="Times New Roman"/>
        </w:rPr>
      </w:pPr>
      <w:r>
        <w:rPr>
          <w:rFonts w:ascii="Times New Roman" w:hAnsi="Times New Roman" w:cs="Times New Roman"/>
        </w:rPr>
        <w:t>Structural Preliminary and Review Engineer</w:t>
      </w:r>
    </w:p>
    <w:p w:rsidR="003D1DAB" w:rsidRPr="00AE2375" w:rsidRDefault="003D1DAB" w:rsidP="00AE2375">
      <w:pPr>
        <w:ind w:firstLine="0"/>
        <w:rPr>
          <w:rFonts w:ascii="Times New Roman" w:hAnsi="Times New Roman" w:cs="Times New Roman"/>
        </w:rPr>
      </w:pPr>
      <w:r>
        <w:rPr>
          <w:rFonts w:ascii="Times New Roman" w:hAnsi="Times New Roman" w:cs="Times New Roman"/>
        </w:rPr>
        <w:t>573-751-2920</w:t>
      </w:r>
    </w:p>
    <w:sectPr w:rsidR="003D1DAB" w:rsidRPr="00AE2375" w:rsidSect="00F937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86" w:left="1714"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06" w:rsidRDefault="003B4A06">
      <w:r>
        <w:separator/>
      </w:r>
    </w:p>
  </w:endnote>
  <w:endnote w:type="continuationSeparator" w:id="0">
    <w:p w:rsidR="003B4A06" w:rsidRDefault="003B4A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DE" w:rsidRDefault="00DB0BDE"/>
  <w:p w:rsidR="00DB0BDE" w:rsidRDefault="00DB0BDE">
    <w:pPr>
      <w:pStyle w:val="FooterEven"/>
    </w:pPr>
    <w:r>
      <w:t xml:space="preserve">Page </w:t>
    </w:r>
    <w:fldSimple w:instr=" PAGE   \* MERGEFORMAT ">
      <w:r>
        <w:rPr>
          <w:noProof/>
          <w:sz w:val="24"/>
          <w:szCs w:val="24"/>
        </w:rPr>
        <w:t>2</w:t>
      </w:r>
    </w:fldSimple>
  </w:p>
  <w:p w:rsidR="00DB0BDE" w:rsidRDefault="00DB0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9D" w:rsidRDefault="005B60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DE" w:rsidRDefault="005B609D">
    <w:pPr>
      <w:pStyle w:val="Footer"/>
    </w:pPr>
    <w:r>
      <w:rPr>
        <w:noProof/>
        <w:lang w:bidi="ar-SA"/>
      </w:rPr>
      <w:drawing>
        <wp:anchor distT="0" distB="0" distL="114300" distR="114300" simplePos="0" relativeHeight="251666432" behindDoc="1" locked="0" layoutInCell="1" allowOverlap="1">
          <wp:simplePos x="0" y="0"/>
          <wp:positionH relativeFrom="column">
            <wp:posOffset>-1088390</wp:posOffset>
          </wp:positionH>
          <wp:positionV relativeFrom="paragraph">
            <wp:posOffset>-438150</wp:posOffset>
          </wp:positionV>
          <wp:extent cx="7772400" cy="1038225"/>
          <wp:effectExtent l="0" t="0" r="0" b="0"/>
          <wp:wrapTight wrapText="bothSides">
            <wp:wrapPolygon edited="0">
              <wp:start x="6035" y="3567"/>
              <wp:lineTo x="2912" y="4360"/>
              <wp:lineTo x="3018" y="12286"/>
              <wp:lineTo x="5665" y="14664"/>
              <wp:lineTo x="7994" y="14664"/>
              <wp:lineTo x="8312" y="14664"/>
              <wp:lineTo x="9529" y="14664"/>
              <wp:lineTo x="14029" y="11097"/>
              <wp:lineTo x="14559" y="9908"/>
              <wp:lineTo x="16147" y="5152"/>
              <wp:lineTo x="16094" y="3567"/>
              <wp:lineTo x="6035" y="3567"/>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1"/>
                  <a:stretch>
                    <a:fillRect/>
                  </a:stretch>
                </pic:blipFill>
                <pic:spPr>
                  <a:xfrm>
                    <a:off x="0" y="0"/>
                    <a:ext cx="7772400" cy="10382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06" w:rsidRDefault="003B4A06">
      <w:r>
        <w:separator/>
      </w:r>
    </w:p>
  </w:footnote>
  <w:footnote w:type="continuationSeparator" w:id="0">
    <w:p w:rsidR="003B4A06" w:rsidRDefault="003B4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327404"/>
      <w:placeholder>
        <w:docPart w:val="09FF2DA6B9BC418F9DA2B1275EF36892"/>
      </w:placeholder>
      <w:dataBinding w:prefixMappings="xmlns:ns0='http://schemas.openxmlformats.org/package/2006/metadata/core-properties' xmlns:ns1='http://purl.org/dc/elements/1.1/'" w:xpath="/ns0:coreProperties[1]/ns1:creator[1]" w:storeItemID="{6C3C8BC8-F283-45AE-878A-BAB7291924A1}"/>
      <w:text/>
    </w:sdtPr>
    <w:sdtContent>
      <w:p w:rsidR="00DB0BDE" w:rsidRDefault="003B4A06">
        <w:pPr>
          <w:pStyle w:val="HeaderEven"/>
        </w:pPr>
        <w:r>
          <w:rPr>
            <w:color w:val="auto"/>
          </w:rPr>
          <w:t>DUNNW1</w:t>
        </w:r>
      </w:p>
    </w:sdtContent>
  </w:sdt>
  <w:p w:rsidR="00DB0BDE" w:rsidRDefault="00DB0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DE" w:rsidRDefault="00DB0BDE" w:rsidP="00C12DA0">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DE" w:rsidRDefault="005B609D" w:rsidP="005B609D">
    <w:pPr>
      <w:pStyle w:val="Header"/>
      <w:ind w:firstLine="0"/>
    </w:pPr>
    <w:r>
      <w:rPr>
        <w:noProof/>
        <w:lang w:bidi="ar-SA"/>
      </w:rPr>
      <w:drawing>
        <wp:anchor distT="0" distB="0" distL="114300" distR="114300" simplePos="0" relativeHeight="251665408" behindDoc="1" locked="0" layoutInCell="1" allowOverlap="1">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F224C4" w:rsidP="00CD15CE">
    <w:pPr>
      <w:pStyle w:val="Header"/>
      <w:tabs>
        <w:tab w:val="clear" w:pos="4320"/>
        <w:tab w:val="clear" w:pos="8640"/>
        <w:tab w:val="left" w:pos="6108"/>
      </w:tabs>
      <w:ind w:left="-1080"/>
    </w:pPr>
    <w:r>
      <w:rPr>
        <w:noProof/>
        <w:lang w:bidi="ar-SA"/>
      </w:rPr>
      <w:pict>
        <v:shapetype id="_x0000_t202" coordsize="21600,21600" o:spt="202" path="m,l,21600r21600,l21600,xe">
          <v:stroke joinstyle="miter"/>
          <v:path gradientshapeok="t" o:connecttype="rect"/>
        </v:shapetype>
        <v:shape id="_x0000_s43010" type="#_x0000_t202" style="position:absolute;left:0;text-align:left;margin-left:305.6pt;margin-top:2.2pt;width:180.9pt;height:61.2pt;z-index:251661312;mso-width-percent:400;mso-width-percent:400;mso-width-relative:margin;mso-height-relative:margin" strokecolor="white [3212]">
          <v:textbox style="mso-next-textbox:#_x0000_s43010">
            <w:txbxContent>
              <w:p w:rsidR="00DB0BDE" w:rsidRPr="002F2113" w:rsidRDefault="00EE37D7" w:rsidP="00CD15CE">
                <w:pPr>
                  <w:ind w:firstLine="0"/>
                  <w:rPr>
                    <w:rFonts w:ascii="Times New Roman" w:hAnsi="Times New Roman" w:cs="Times New Roman"/>
                    <w:sz w:val="18"/>
                    <w:szCs w:val="18"/>
                  </w:rPr>
                </w:pPr>
                <w:r w:rsidRPr="002F2113">
                  <w:rPr>
                    <w:rFonts w:ascii="Times New Roman" w:hAnsi="Times New Roman" w:cs="Times New Roman"/>
                    <w:sz w:val="18"/>
                    <w:szCs w:val="18"/>
                  </w:rPr>
                  <w:t>573.751.2551</w:t>
                </w:r>
                <w:r w:rsidR="00DB0BDE" w:rsidRPr="002F2113">
                  <w:rPr>
                    <w:rFonts w:ascii="Times New Roman" w:hAnsi="Times New Roman" w:cs="Times New Roman"/>
                    <w:sz w:val="18"/>
                    <w:szCs w:val="18"/>
                  </w:rPr>
                  <w:t xml:space="preserve"> </w:t>
                </w:r>
              </w:p>
              <w:p w:rsidR="00DB0BDE" w:rsidRPr="002F2113" w:rsidRDefault="00DB0BDE" w:rsidP="00CD15CE">
                <w:pPr>
                  <w:ind w:firstLine="0"/>
                  <w:rPr>
                    <w:rFonts w:ascii="Times New Roman" w:hAnsi="Times New Roman" w:cs="Times New Roman"/>
                    <w:sz w:val="18"/>
                    <w:szCs w:val="18"/>
                  </w:rPr>
                </w:pPr>
                <w:r w:rsidRPr="002F2113">
                  <w:rPr>
                    <w:rFonts w:ascii="Times New Roman" w:hAnsi="Times New Roman" w:cs="Times New Roman"/>
                    <w:sz w:val="18"/>
                    <w:szCs w:val="18"/>
                  </w:rPr>
                  <w:t>Fax: 573.</w:t>
                </w:r>
                <w:r w:rsidR="00EE37D7" w:rsidRPr="002F2113">
                  <w:rPr>
                    <w:rFonts w:ascii="Times New Roman" w:hAnsi="Times New Roman" w:cs="Times New Roman"/>
                    <w:sz w:val="18"/>
                    <w:szCs w:val="18"/>
                  </w:rPr>
                  <w:t>751.6555</w:t>
                </w:r>
              </w:p>
              <w:p w:rsidR="00DB0BDE" w:rsidRPr="00D44780" w:rsidRDefault="00DB0BDE" w:rsidP="00CD15CE">
                <w:pPr>
                  <w:ind w:firstLine="0"/>
                  <w:rPr>
                    <w:rFonts w:ascii="Times New Roman" w:hAnsi="Times New Roman" w:cs="Times New Roman"/>
                    <w:sz w:val="18"/>
                    <w:szCs w:val="18"/>
                  </w:rPr>
                </w:pPr>
                <w:r w:rsidRPr="002F2113">
                  <w:rPr>
                    <w:rFonts w:ascii="Times New Roman" w:hAnsi="Times New Roman" w:cs="Times New Roman"/>
                    <w:sz w:val="18"/>
                    <w:szCs w:val="18"/>
                  </w:rPr>
                  <w:t>1.888</w:t>
                </w:r>
                <w:proofErr w:type="gramStart"/>
                <w:r w:rsidRPr="002F2113">
                  <w:rPr>
                    <w:rFonts w:ascii="Times New Roman" w:hAnsi="Times New Roman" w:cs="Times New Roman"/>
                    <w:sz w:val="18"/>
                    <w:szCs w:val="18"/>
                  </w:rPr>
                  <w:t>.ASK</w:t>
                </w:r>
                <w:proofErr w:type="gramEnd"/>
                <w:r w:rsidRPr="002F2113">
                  <w:rPr>
                    <w:rFonts w:ascii="Times New Roman" w:hAnsi="Times New Roman" w:cs="Times New Roman"/>
                    <w:sz w:val="18"/>
                    <w:szCs w:val="18"/>
                  </w:rPr>
                  <w:t xml:space="preserve"> MODOT (275.6636</w:t>
                </w:r>
                <w:r w:rsidRPr="00D44780">
                  <w:rPr>
                    <w:rFonts w:ascii="Times New Roman" w:hAnsi="Times New Roman" w:cs="Times New Roman"/>
                    <w:sz w:val="18"/>
                    <w:szCs w:val="18"/>
                  </w:rPr>
                  <w:t>)</w:t>
                </w:r>
              </w:p>
            </w:txbxContent>
          </v:textbox>
        </v:shape>
      </w:pict>
    </w:r>
    <w:r>
      <w:rPr>
        <w:noProof/>
        <w:lang w:bidi="ar-SA"/>
      </w:rPr>
      <w:pict>
        <v:shape id="_x0000_s43009" type="#_x0000_t202" style="position:absolute;left:0;text-align:left;margin-left:-.6pt;margin-top:2.4pt;width:227.8pt;height:32.6pt;z-index:251660288;mso-height-percent:200;mso-height-percent:200;mso-width-relative:margin;mso-height-relative:margin" strokecolor="white [3212]">
          <v:textbox style="mso-next-textbox:#_x0000_s43009;mso-fit-shape-to-text:t">
            <w:txbxContent>
              <w:p w:rsidR="00DB0BDE" w:rsidRDefault="00DB0BDE"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rsidR="002F2113" w:rsidRPr="002F2113" w:rsidRDefault="002F2113" w:rsidP="00CD15CE">
                <w:pPr>
                  <w:tabs>
                    <w:tab w:val="left" w:pos="495"/>
                  </w:tabs>
                  <w:rPr>
                    <w:rFonts w:ascii="Times New Roman" w:hAnsi="Times New Roman" w:cs="Times New Roman"/>
                    <w:i/>
                    <w:sz w:val="20"/>
                    <w:szCs w:val="20"/>
                  </w:rPr>
                </w:pPr>
                <w:r w:rsidRPr="002F2113">
                  <w:rPr>
                    <w:rFonts w:ascii="Times New Roman" w:hAnsi="Times New Roman" w:cs="Times New Roman"/>
                    <w:i/>
                    <w:sz w:val="20"/>
                    <w:szCs w:val="20"/>
                  </w:rPr>
                  <w:t>Kevin Keith, Director</w:t>
                </w:r>
              </w:p>
              <w:p w:rsidR="00DB0BDE" w:rsidRDefault="00DB0BDE"/>
            </w:txbxContent>
          </v:textbox>
        </v:shape>
      </w:pict>
    </w:r>
    <w:r w:rsidR="00DB0BDE">
      <w:tab/>
    </w:r>
  </w:p>
  <w:p w:rsidR="00DB0BDE" w:rsidRDefault="00DB0BDE" w:rsidP="007617F7">
    <w:pPr>
      <w:pStyle w:val="Header"/>
      <w:ind w:left="-1080"/>
    </w:pPr>
  </w:p>
  <w:p w:rsidR="00DB0BDE" w:rsidRDefault="00DB0BDE" w:rsidP="007617F7">
    <w:pPr>
      <w:pStyle w:val="Header"/>
      <w:ind w:left="-1080"/>
    </w:pPr>
  </w:p>
  <w:p w:rsidR="00403533" w:rsidRDefault="00403533" w:rsidP="007617F7">
    <w:pPr>
      <w:pStyle w:val="Header"/>
      <w:ind w:left="-1080"/>
    </w:pPr>
  </w:p>
  <w:p w:rsidR="00403533" w:rsidRDefault="00403533" w:rsidP="007617F7">
    <w:pPr>
      <w:pStyle w:val="Header"/>
      <w:ind w:left="-1080"/>
    </w:pPr>
  </w:p>
  <w:p w:rsidR="00AD22DA" w:rsidRDefault="00AD22DA" w:rsidP="007617F7">
    <w:pPr>
      <w:pStyle w:val="Header"/>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inkAnnotations="0"/>
  <w:defaultTabStop w:val="720"/>
  <w:drawingGridHorizontalSpacing w:val="115"/>
  <w:displayHorizontalDrawingGridEvery w:val="2"/>
  <w:characterSpacingControl w:val="doNotCompress"/>
  <w:hdrShapeDefaults>
    <o:shapedefaults v:ext="edit" spidmax="45058"/>
    <o:shapelayout v:ext="edit">
      <o:idmap v:ext="edit" data="42"/>
    </o:shapelayout>
  </w:hdrShapeDefaults>
  <w:footnotePr>
    <w:footnote w:id="-1"/>
    <w:footnote w:id="0"/>
  </w:footnotePr>
  <w:endnotePr>
    <w:endnote w:id="-1"/>
    <w:endnote w:id="0"/>
  </w:endnotePr>
  <w:compat>
    <w:doNotSnapToGridInCell/>
    <w:doNotWrapTextWithPunct/>
    <w:doNotUseEastAsianBreakRules/>
    <w:growAutofit/>
    <w:useFELayout/>
  </w:compat>
  <w:rsids>
    <w:rsidRoot w:val="003D1DAB"/>
    <w:rsid w:val="000100B1"/>
    <w:rsid w:val="000124F4"/>
    <w:rsid w:val="0001682A"/>
    <w:rsid w:val="00041958"/>
    <w:rsid w:val="000873B2"/>
    <w:rsid w:val="000F1D1F"/>
    <w:rsid w:val="000F34B2"/>
    <w:rsid w:val="0015384C"/>
    <w:rsid w:val="00155C8D"/>
    <w:rsid w:val="001739EE"/>
    <w:rsid w:val="00177F7B"/>
    <w:rsid w:val="001976AF"/>
    <w:rsid w:val="001A2F92"/>
    <w:rsid w:val="00233040"/>
    <w:rsid w:val="00235813"/>
    <w:rsid w:val="0024180A"/>
    <w:rsid w:val="002618C8"/>
    <w:rsid w:val="00285316"/>
    <w:rsid w:val="002F2113"/>
    <w:rsid w:val="00303243"/>
    <w:rsid w:val="00304111"/>
    <w:rsid w:val="00311940"/>
    <w:rsid w:val="00351C49"/>
    <w:rsid w:val="00393398"/>
    <w:rsid w:val="003B4A06"/>
    <w:rsid w:val="003D1DAB"/>
    <w:rsid w:val="003E5742"/>
    <w:rsid w:val="00403533"/>
    <w:rsid w:val="00420089"/>
    <w:rsid w:val="00423FD3"/>
    <w:rsid w:val="00430C14"/>
    <w:rsid w:val="00456901"/>
    <w:rsid w:val="004A426A"/>
    <w:rsid w:val="004A4814"/>
    <w:rsid w:val="004C7AFD"/>
    <w:rsid w:val="005261BD"/>
    <w:rsid w:val="00540FBE"/>
    <w:rsid w:val="00545F87"/>
    <w:rsid w:val="00555DCA"/>
    <w:rsid w:val="005775A4"/>
    <w:rsid w:val="00582022"/>
    <w:rsid w:val="005B2188"/>
    <w:rsid w:val="005B2231"/>
    <w:rsid w:val="005B609D"/>
    <w:rsid w:val="005C1560"/>
    <w:rsid w:val="005C2C57"/>
    <w:rsid w:val="00615C0E"/>
    <w:rsid w:val="00643F02"/>
    <w:rsid w:val="0067356A"/>
    <w:rsid w:val="00684B54"/>
    <w:rsid w:val="006E0577"/>
    <w:rsid w:val="00756A76"/>
    <w:rsid w:val="007617F7"/>
    <w:rsid w:val="00766DEE"/>
    <w:rsid w:val="007B1A2E"/>
    <w:rsid w:val="007C13E7"/>
    <w:rsid w:val="007E2E16"/>
    <w:rsid w:val="00807144"/>
    <w:rsid w:val="008211DA"/>
    <w:rsid w:val="00835006"/>
    <w:rsid w:val="0086041D"/>
    <w:rsid w:val="008736B0"/>
    <w:rsid w:val="00875DB2"/>
    <w:rsid w:val="00876922"/>
    <w:rsid w:val="008B0C38"/>
    <w:rsid w:val="008B25A4"/>
    <w:rsid w:val="009104B7"/>
    <w:rsid w:val="009800F6"/>
    <w:rsid w:val="00A02BA1"/>
    <w:rsid w:val="00A40C97"/>
    <w:rsid w:val="00A41DDA"/>
    <w:rsid w:val="00A95222"/>
    <w:rsid w:val="00AC5B8D"/>
    <w:rsid w:val="00AD20C1"/>
    <w:rsid w:val="00AD22DA"/>
    <w:rsid w:val="00AD46CD"/>
    <w:rsid w:val="00AE2375"/>
    <w:rsid w:val="00B0746D"/>
    <w:rsid w:val="00B321EF"/>
    <w:rsid w:val="00B41C3C"/>
    <w:rsid w:val="00BB2933"/>
    <w:rsid w:val="00BE070F"/>
    <w:rsid w:val="00C12DA0"/>
    <w:rsid w:val="00C62398"/>
    <w:rsid w:val="00C91BD8"/>
    <w:rsid w:val="00CB3A9C"/>
    <w:rsid w:val="00CD15CE"/>
    <w:rsid w:val="00D214B6"/>
    <w:rsid w:val="00D35D48"/>
    <w:rsid w:val="00D44780"/>
    <w:rsid w:val="00D930C2"/>
    <w:rsid w:val="00DB0BDE"/>
    <w:rsid w:val="00DB65B9"/>
    <w:rsid w:val="00DC4CF1"/>
    <w:rsid w:val="00DD1CB1"/>
    <w:rsid w:val="00DE0727"/>
    <w:rsid w:val="00E05289"/>
    <w:rsid w:val="00E178C9"/>
    <w:rsid w:val="00E533D4"/>
    <w:rsid w:val="00E84030"/>
    <w:rsid w:val="00E921FC"/>
    <w:rsid w:val="00E972C6"/>
    <w:rsid w:val="00EA675D"/>
    <w:rsid w:val="00EC0EC9"/>
    <w:rsid w:val="00EE0712"/>
    <w:rsid w:val="00EE1486"/>
    <w:rsid w:val="00EE37D7"/>
    <w:rsid w:val="00F224C4"/>
    <w:rsid w:val="00F44AAE"/>
    <w:rsid w:val="00F548B0"/>
    <w:rsid w:val="00F62244"/>
    <w:rsid w:val="00F77D3B"/>
    <w:rsid w:val="00F93756"/>
    <w:rsid w:val="00FE615D"/>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1"/>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pPr>
    <w:rPr>
      <w:b/>
      <w:caps/>
      <w:color w:val="DD8047" w:themeColor="accent2"/>
      <w:spacing w:val="60"/>
      <w:sz w:val="24"/>
    </w:rPr>
  </w:style>
  <w:style w:type="paragraph" w:customStyle="1" w:styleId="Subsection">
    <w:name w:val="Subsection"/>
    <w:basedOn w:val="Normal"/>
    <w:uiPriority w:val="3"/>
    <w:rsid w:val="00233040"/>
    <w:pPr>
      <w:spacing w:after="40"/>
    </w:pPr>
    <w:rPr>
      <w:b/>
      <w:color w:val="94B6D2" w:themeColor="accent1"/>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p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themeColor="accent1"/>
    </w:rPr>
  </w:style>
  <w:style w:type="paragraph" w:styleId="ListBullet3">
    <w:name w:val="List Bullet 3"/>
    <w:basedOn w:val="Normal"/>
    <w:uiPriority w:val="36"/>
    <w:unhideWhenUsed/>
    <w:rsid w:val="00233040"/>
    <w:pPr>
      <w:numPr>
        <w:numId w:val="23"/>
      </w:numPr>
    </w:pPr>
    <w:rPr>
      <w:color w:val="DD8047" w:themeColor="accent2"/>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themeColor="background1"/>
      <w:sz w:val="40"/>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themeColor="text2"/>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pPr>
    <w:rPr>
      <w:color w:val="775F55" w:themeColor="text2"/>
      <w:sz w:val="20"/>
    </w:rPr>
  </w:style>
  <w:style w:type="paragraph" w:customStyle="1" w:styleId="FooterOdd">
    <w:name w:val="Footer Odd"/>
    <w:basedOn w:val="Normal"/>
    <w:unhideWhenUsed/>
    <w:rsid w:val="00233040"/>
    <w:pPr>
      <w:pBdr>
        <w:top w:val="single" w:sz="4" w:space="1" w:color="94B6D2" w:themeColor="accent1"/>
      </w:pBdr>
      <w:jc w:val="right"/>
    </w:pPr>
    <w:rPr>
      <w:color w:val="775F55" w:themeColor="text2"/>
      <w:sz w:val="20"/>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rPr>
      <w:b/>
      <w:color w:val="775F55" w:themeColor="text2"/>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Temp%20C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FF2DA6B9BC418F9DA2B1275EF36892"/>
        <w:category>
          <w:name w:val="General"/>
          <w:gallery w:val="placeholder"/>
        </w:category>
        <w:types>
          <w:type w:val="bbPlcHdr"/>
        </w:types>
        <w:behaviors>
          <w:behavior w:val="content"/>
        </w:behaviors>
        <w:guid w:val="{CD4DF9A0-CCDD-4806-AE08-9A529BEC9512}"/>
      </w:docPartPr>
      <w:docPartBody>
        <w:p w:rsidR="00000000" w:rsidRDefault="0090346B">
          <w:pPr>
            <w:pStyle w:val="09FF2DA6B9BC418F9DA2B1275EF3689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FF2DA6B9BC418F9DA2B1275EF36892">
    <w:name w:val="09FF2DA6B9BC418F9DA2B1275EF36892"/>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Letterhead Temp CO.dot</Template>
  <TotalTime>17</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DUNNW1</dc:creator>
  <cp:lastModifiedBy>DUNNW1</cp:lastModifiedBy>
  <cp:revision>1</cp:revision>
  <cp:lastPrinted>2011-07-28T14:18:00Z</cp:lastPrinted>
  <dcterms:created xsi:type="dcterms:W3CDTF">2011-11-17T19:34:00Z</dcterms:created>
  <dcterms:modified xsi:type="dcterms:W3CDTF">2011-11-17T19:51:00Z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